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F8" w:rsidRPr="00636BF8" w:rsidRDefault="00636BF8" w:rsidP="00636B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636BF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9412AB" w:rsidP="00636B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="00636BF8">
              <w:rPr>
                <w:rFonts w:eastAsia="Times New Roman" w:cs="Times New Roman"/>
                <w:color w:val="auto"/>
                <w:szCs w:val="22"/>
              </w:rPr>
              <w:t>N</w:t>
            </w:r>
            <w:r w:rsidR="00636BF8" w:rsidRPr="00636BF8">
              <w:rPr>
                <w:rFonts w:eastAsia="Times New Roman" w:cs="Times New Roman"/>
                <w:color w:val="auto"/>
                <w:szCs w:val="22"/>
              </w:rPr>
              <w:t xml:space="preserve">eel Cleveland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[86833] Ref #3079</w:t>
            </w:r>
            <w:bookmarkStart w:id="0" w:name="_GoBack"/>
            <w:bookmarkEnd w:id="0"/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Pendleton District, South Carolina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6BF8" w:rsidRPr="00636BF8" w:rsidTr="00636BF8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BF8" w:rsidRPr="00636BF8" w:rsidRDefault="00636BF8" w:rsidP="00636B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BF8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636BF8" w:rsidRPr="00636BF8" w:rsidRDefault="00636BF8" w:rsidP="00636B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6BF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6BF8">
        <w:rPr>
          <w:rFonts w:eastAsia="Times New Roman" w:cs="Times New Roman"/>
          <w:color w:val="auto"/>
          <w:szCs w:val="22"/>
        </w:rPr>
        <w:t>Year: </w:t>
      </w:r>
      <w:r w:rsidRPr="00636BF8">
        <w:rPr>
          <w:rFonts w:eastAsia="Times New Roman" w:cs="Times New Roman"/>
          <w:i/>
          <w:iCs/>
          <w:color w:val="auto"/>
          <w:szCs w:val="22"/>
        </w:rPr>
        <w:t>1800</w:t>
      </w:r>
      <w:r w:rsidRPr="00636BF8">
        <w:rPr>
          <w:rFonts w:eastAsia="Times New Roman" w:cs="Times New Roman"/>
          <w:color w:val="auto"/>
          <w:szCs w:val="22"/>
        </w:rPr>
        <w:t>; Census Place: </w:t>
      </w:r>
      <w:r w:rsidRPr="00636BF8">
        <w:rPr>
          <w:rFonts w:eastAsia="Times New Roman" w:cs="Times New Roman"/>
          <w:i/>
          <w:iCs/>
          <w:color w:val="auto"/>
          <w:szCs w:val="22"/>
        </w:rPr>
        <w:t>Pendleton District, South Carolina</w:t>
      </w:r>
      <w:r w:rsidRPr="00636BF8">
        <w:rPr>
          <w:rFonts w:eastAsia="Times New Roman" w:cs="Times New Roman"/>
          <w:color w:val="auto"/>
          <w:szCs w:val="22"/>
        </w:rPr>
        <w:t>; Series: </w:t>
      </w:r>
      <w:r w:rsidRPr="00636BF8">
        <w:rPr>
          <w:rFonts w:eastAsia="Times New Roman" w:cs="Times New Roman"/>
          <w:i/>
          <w:iCs/>
          <w:color w:val="auto"/>
          <w:szCs w:val="22"/>
        </w:rPr>
        <w:t>M32</w:t>
      </w:r>
      <w:r w:rsidRPr="00636BF8">
        <w:rPr>
          <w:rFonts w:eastAsia="Times New Roman" w:cs="Times New Roman"/>
          <w:color w:val="auto"/>
          <w:szCs w:val="22"/>
        </w:rPr>
        <w:t>; Roll: </w:t>
      </w:r>
      <w:r w:rsidRPr="00636BF8">
        <w:rPr>
          <w:rFonts w:eastAsia="Times New Roman" w:cs="Times New Roman"/>
          <w:i/>
          <w:iCs/>
          <w:color w:val="auto"/>
          <w:szCs w:val="22"/>
        </w:rPr>
        <w:t>50</w:t>
      </w:r>
      <w:r w:rsidRPr="00636BF8">
        <w:rPr>
          <w:rFonts w:eastAsia="Times New Roman" w:cs="Times New Roman"/>
          <w:color w:val="auto"/>
          <w:szCs w:val="22"/>
        </w:rPr>
        <w:t>; Page: </w:t>
      </w:r>
      <w:r w:rsidRPr="00636BF8">
        <w:rPr>
          <w:rFonts w:eastAsia="Times New Roman" w:cs="Times New Roman"/>
          <w:i/>
          <w:iCs/>
          <w:color w:val="auto"/>
          <w:szCs w:val="22"/>
        </w:rPr>
        <w:t>123</w:t>
      </w:r>
      <w:r w:rsidRPr="00636BF8">
        <w:rPr>
          <w:rFonts w:eastAsia="Times New Roman" w:cs="Times New Roman"/>
          <w:color w:val="auto"/>
          <w:szCs w:val="22"/>
        </w:rPr>
        <w:t>; Image: </w:t>
      </w:r>
      <w:r w:rsidRPr="00636BF8">
        <w:rPr>
          <w:rFonts w:eastAsia="Times New Roman" w:cs="Times New Roman"/>
          <w:i/>
          <w:iCs/>
          <w:color w:val="auto"/>
          <w:szCs w:val="22"/>
        </w:rPr>
        <w:t>244</w:t>
      </w:r>
      <w:r w:rsidRPr="00636BF8">
        <w:rPr>
          <w:rFonts w:eastAsia="Times New Roman" w:cs="Times New Roman"/>
          <w:color w:val="auto"/>
          <w:szCs w:val="22"/>
        </w:rPr>
        <w:t>; Family History Library Film: </w:t>
      </w:r>
      <w:r w:rsidRPr="00636BF8">
        <w:rPr>
          <w:rFonts w:eastAsia="Times New Roman" w:cs="Times New Roman"/>
          <w:i/>
          <w:iCs/>
          <w:color w:val="auto"/>
          <w:szCs w:val="22"/>
        </w:rPr>
        <w:t>181425</w:t>
      </w:r>
    </w:p>
    <w:p w:rsidR="00636BF8" w:rsidRPr="00636BF8" w:rsidRDefault="00636BF8" w:rsidP="00636B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6BF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6BF8">
        <w:rPr>
          <w:rFonts w:eastAsia="Times New Roman" w:cs="Times New Roman"/>
          <w:color w:val="auto"/>
          <w:szCs w:val="22"/>
        </w:rPr>
        <w:t>Ancestry.com. </w:t>
      </w:r>
      <w:r w:rsidRPr="00636BF8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636BF8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636BF8" w:rsidRPr="00636BF8" w:rsidRDefault="00636BF8" w:rsidP="00636B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6BF8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636BF8" w:rsidRPr="00636BF8" w:rsidRDefault="00636BF8" w:rsidP="00636B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6BF8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636BF8" w:rsidRPr="00636BF8" w:rsidRDefault="00636BF8" w:rsidP="00636B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6BF8">
        <w:rPr>
          <w:rFonts w:cs="Times New Roman"/>
          <w:color w:val="auto"/>
          <w:szCs w:val="22"/>
        </w:rPr>
        <w:t xml:space="preserve">Info: </w:t>
      </w:r>
      <w:hyperlink r:id="rId7" w:history="1">
        <w:r w:rsidR="009412AB" w:rsidRPr="00D9573B">
          <w:rPr>
            <w:rStyle w:val="Hyperlink"/>
            <w:rFonts w:cs="Times New Roman"/>
            <w:szCs w:val="22"/>
          </w:rPr>
          <w:t>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4&amp;h=504932&amp;recoff=7%2019%2031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6BF8" w:rsidRDefault="00636BF8" w:rsidP="00636B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6BF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9573B">
          <w:rPr>
            <w:rStyle w:val="Hyperlink"/>
            <w:rFonts w:cs="Times New Roman"/>
            <w:szCs w:val="22"/>
          </w:rPr>
          <w:t>https://www.ancestry.com/interactive/7590/4440896_00244?pid=504932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4%26h%3D504932%26recoff%3D7%252019%252031%26ml_rpos%3D5&amp;treeid=&amp;personid=&amp;hintid=&amp;usePUB=true&amp;_phsrc=OQU2013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BCA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6BF8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12AB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6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6BF8"/>
    <w:rPr>
      <w:color w:val="0000FF"/>
      <w:u w:val="single"/>
    </w:rPr>
  </w:style>
  <w:style w:type="character" w:customStyle="1" w:styleId="srchhit">
    <w:name w:val="srchhit"/>
    <w:basedOn w:val="DefaultParagraphFont"/>
    <w:rsid w:val="00636BF8"/>
  </w:style>
  <w:style w:type="character" w:customStyle="1" w:styleId="srchmatch">
    <w:name w:val="srchmatch"/>
    <w:basedOn w:val="DefaultParagraphFont"/>
    <w:rsid w:val="00636BF8"/>
  </w:style>
  <w:style w:type="paragraph" w:styleId="NormalWeb">
    <w:name w:val="Normal (Web)"/>
    <w:basedOn w:val="Normal"/>
    <w:uiPriority w:val="99"/>
    <w:semiHidden/>
    <w:unhideWhenUsed/>
    <w:rsid w:val="00636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6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6BF8"/>
    <w:rPr>
      <w:color w:val="0000FF"/>
      <w:u w:val="single"/>
    </w:rPr>
  </w:style>
  <w:style w:type="character" w:customStyle="1" w:styleId="srchhit">
    <w:name w:val="srchhit"/>
    <w:basedOn w:val="DefaultParagraphFont"/>
    <w:rsid w:val="00636BF8"/>
  </w:style>
  <w:style w:type="character" w:customStyle="1" w:styleId="srchmatch">
    <w:name w:val="srchmatch"/>
    <w:basedOn w:val="DefaultParagraphFont"/>
    <w:rsid w:val="00636BF8"/>
  </w:style>
  <w:style w:type="paragraph" w:styleId="NormalWeb">
    <w:name w:val="Normal (Web)"/>
    <w:basedOn w:val="Normal"/>
    <w:uiPriority w:val="99"/>
    <w:semiHidden/>
    <w:unhideWhenUsed/>
    <w:rsid w:val="00636B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783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896_00244?pid=504932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4%26h%3D504932%26recoff%3D7%252019%252031%26ml_rpos%3D5&amp;treeid=&amp;personid=&amp;hintid=&amp;usePUB=true&amp;_phsrc=OQU20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4&amp;h=504932&amp;recoff=7%2019%2031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2018-05-18T15:16:00Z</dcterms:created>
  <dcterms:modified xsi:type="dcterms:W3CDTF">2018-05-18T15:18:00Z</dcterms:modified>
</cp:coreProperties>
</file>