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87" w:rsidRPr="00F572DE" w:rsidRDefault="00AA63E8" w:rsidP="00F572DE">
      <w:pPr>
        <w:rPr>
          <w:rFonts w:ascii="Times New Roman" w:hAnsi="Times New Roman" w:cs="Times New Roman"/>
          <w:b/>
          <w:u w:val="single"/>
        </w:rPr>
      </w:pPr>
      <w:r w:rsidRPr="00F572DE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6685"/>
      </w:tblGrid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B451D3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 xml:space="preserve">55 </w:t>
            </w:r>
            <w:r w:rsidR="00AA63E8" w:rsidRPr="00F572DE">
              <w:rPr>
                <w:rFonts w:ascii="Times New Roman" w:eastAsia="Times New Roman" w:hAnsi="Times New Roman" w:cs="Times New Roman"/>
              </w:rPr>
              <w:t>Don T Falls</w:t>
            </w:r>
            <w:r w:rsidRPr="00F572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F572DE">
              <w:rPr>
                <w:rFonts w:ascii="Times New Roman" w:eastAsia="Times New Roman" w:hAnsi="Times New Roman" w:cs="Times New Roman"/>
                <w:b/>
                <w:color w:val="FF0000"/>
              </w:rPr>
              <w:t>[75302] Ref #2578</w:t>
            </w:r>
            <w:r w:rsidR="00AA63E8" w:rsidRPr="00F572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72D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572DE">
              <w:rPr>
                <w:rFonts w:ascii="Times New Roman" w:eastAsia="Times New Roman" w:hAnsi="Times New Roman" w:cs="Times New Roman"/>
              </w:rPr>
              <w:t xml:space="preserve"> 1891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Mary E Falls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71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2D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A63E8" w:rsidRPr="00F572DE" w:rsidTr="00F572DE">
        <w:trPr>
          <w:tblCellSpacing w:w="0" w:type="dxa"/>
        </w:trPr>
        <w:tc>
          <w:tcPr>
            <w:tcW w:w="1429" w:type="pct"/>
            <w:vAlign w:val="center"/>
            <w:hideMark/>
          </w:tcPr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572D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71" w:type="pct"/>
            <w:vAlign w:val="center"/>
            <w:hideMark/>
          </w:tcPr>
          <w:tbl>
            <w:tblPr>
              <w:tblW w:w="483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2385"/>
            </w:tblGrid>
            <w:tr w:rsidR="00AA63E8" w:rsidRPr="00F572DE" w:rsidTr="00F572DE">
              <w:trPr>
                <w:tblCellSpacing w:w="0" w:type="dxa"/>
                <w:jc w:val="center"/>
              </w:trPr>
              <w:tc>
                <w:tcPr>
                  <w:tcW w:w="31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A63E8" w:rsidRPr="00F572DE" w:rsidTr="00F572DE">
              <w:trPr>
                <w:tblCellSpacing w:w="0" w:type="dxa"/>
                <w:jc w:val="center"/>
              </w:trPr>
              <w:tc>
                <w:tcPr>
                  <w:tcW w:w="31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B451D3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55 </w:t>
                  </w:r>
                  <w:hyperlink r:id="rId5" w:tooltip="View Record" w:history="1">
                    <w:r w:rsidR="00AA63E8" w:rsidRPr="00F572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Don T Falls</w:t>
                    </w:r>
                  </w:hyperlink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72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[75302]</w:t>
                  </w:r>
                </w:p>
              </w:tc>
              <w:tc>
                <w:tcPr>
                  <w:tcW w:w="18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 xml:space="preserve"> [1891</w:t>
                  </w:r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F572DE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A63E8" w:rsidRPr="00F572DE" w:rsidTr="00F572DE">
              <w:trPr>
                <w:tblCellSpacing w:w="0" w:type="dxa"/>
                <w:jc w:val="center"/>
              </w:trPr>
              <w:tc>
                <w:tcPr>
                  <w:tcW w:w="31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B451D3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hyperlink r:id="rId6" w:tooltip="View Record" w:history="1">
                    <w:r w:rsidR="00AA63E8" w:rsidRPr="00F572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Falls</w:t>
                    </w:r>
                  </w:hyperlink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72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[8072]</w:t>
                  </w:r>
                </w:p>
              </w:tc>
              <w:tc>
                <w:tcPr>
                  <w:tcW w:w="18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 xml:space="preserve"> [1890</w:t>
                  </w:r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F572D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A63E8" w:rsidRPr="00F572DE" w:rsidTr="00F572DE">
              <w:trPr>
                <w:tblCellSpacing w:w="0" w:type="dxa"/>
                <w:jc w:val="center"/>
              </w:trPr>
              <w:tc>
                <w:tcPr>
                  <w:tcW w:w="31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B451D3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57 </w:t>
                  </w:r>
                  <w:hyperlink r:id="rId7" w:tooltip="View Record" w:history="1">
                    <w:r w:rsidR="00AA63E8" w:rsidRPr="00F572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Don T Falls</w:t>
                    </w:r>
                  </w:hyperlink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72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[75303]</w:t>
                  </w:r>
                </w:p>
              </w:tc>
              <w:tc>
                <w:tcPr>
                  <w:tcW w:w="18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 xml:space="preserve"> [1915</w:t>
                  </w:r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F572DE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A63E8" w:rsidRPr="00F572DE" w:rsidTr="00F572DE">
              <w:trPr>
                <w:tblCellSpacing w:w="0" w:type="dxa"/>
                <w:jc w:val="center"/>
              </w:trPr>
              <w:tc>
                <w:tcPr>
                  <w:tcW w:w="31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B451D3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58 </w:t>
                  </w:r>
                  <w:hyperlink r:id="rId8" w:tooltip="View Record" w:history="1">
                    <w:proofErr w:type="spellStart"/>
                    <w:r w:rsidR="00AA63E8" w:rsidRPr="00F572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Alphonzes</w:t>
                    </w:r>
                    <w:proofErr w:type="spellEnd"/>
                    <w:r w:rsidR="00AA63E8" w:rsidRPr="00F572D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Rasin</w:t>
                    </w:r>
                  </w:hyperlink>
                  <w:r w:rsidRPr="00F572D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572D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[8065]</w:t>
                  </w:r>
                </w:p>
              </w:tc>
              <w:tc>
                <w:tcPr>
                  <w:tcW w:w="18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63E8" w:rsidRPr="00F572DE" w:rsidRDefault="00AA63E8" w:rsidP="00F5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572DE">
                    <w:rPr>
                      <w:rFonts w:ascii="Times New Roman" w:eastAsia="Times New Roman" w:hAnsi="Times New Roman" w:cs="Times New Roman"/>
                    </w:rPr>
                    <w:t>63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 xml:space="preserve"> [1857</w:t>
                  </w:r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F572D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F572D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B451D3" w:rsidRPr="00F572D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A63E8" w:rsidRPr="00F572DE" w:rsidRDefault="00AA63E8" w:rsidP="00F57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63E8" w:rsidRPr="00166BDB" w:rsidRDefault="00AA63E8" w:rsidP="00166B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166BDB">
        <w:rPr>
          <w:rFonts w:ascii="Times New Roman" w:eastAsia="Times New Roman" w:hAnsi="Times New Roman" w:cs="Times New Roman"/>
          <w:bCs/>
        </w:rPr>
        <w:t>Source Citation:</w:t>
      </w:r>
      <w:r w:rsidRPr="00166BDB">
        <w:rPr>
          <w:rFonts w:ascii="Times New Roman" w:eastAsia="Times New Roman" w:hAnsi="Times New Roman" w:cs="Times New Roman"/>
        </w:rPr>
        <w:t xml:space="preserve"> Year: </w:t>
      </w:r>
      <w:r w:rsidRPr="00166BDB">
        <w:rPr>
          <w:rFonts w:ascii="Times New Roman" w:eastAsia="Times New Roman" w:hAnsi="Times New Roman" w:cs="Times New Roman"/>
          <w:i/>
          <w:iCs/>
        </w:rPr>
        <w:t>1920</w:t>
      </w:r>
      <w:r w:rsidRPr="00166BDB">
        <w:rPr>
          <w:rFonts w:ascii="Times New Roman" w:eastAsia="Times New Roman" w:hAnsi="Times New Roman" w:cs="Times New Roman"/>
        </w:rPr>
        <w:t xml:space="preserve">; Census Place: </w:t>
      </w:r>
      <w:r w:rsidRPr="00166BDB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166BDB">
        <w:rPr>
          <w:rFonts w:ascii="Times New Roman" w:eastAsia="Times New Roman" w:hAnsi="Times New Roman" w:cs="Times New Roman"/>
        </w:rPr>
        <w:t xml:space="preserve">; Roll: </w:t>
      </w:r>
      <w:r w:rsidRPr="00166BDB">
        <w:rPr>
          <w:rFonts w:ascii="Times New Roman" w:eastAsia="Times New Roman" w:hAnsi="Times New Roman" w:cs="Times New Roman"/>
          <w:i/>
          <w:iCs/>
        </w:rPr>
        <w:t>T625_674</w:t>
      </w:r>
      <w:r w:rsidRPr="00166BDB">
        <w:rPr>
          <w:rFonts w:ascii="Times New Roman" w:eastAsia="Times New Roman" w:hAnsi="Times New Roman" w:cs="Times New Roman"/>
        </w:rPr>
        <w:t xml:space="preserve">; Page: </w:t>
      </w:r>
      <w:r w:rsidRPr="00166BDB">
        <w:rPr>
          <w:rFonts w:ascii="Times New Roman" w:eastAsia="Times New Roman" w:hAnsi="Times New Roman" w:cs="Times New Roman"/>
          <w:i/>
          <w:iCs/>
        </w:rPr>
        <w:t>1B</w:t>
      </w:r>
      <w:r w:rsidRPr="00166BDB">
        <w:rPr>
          <w:rFonts w:ascii="Times New Roman" w:eastAsia="Times New Roman" w:hAnsi="Times New Roman" w:cs="Times New Roman"/>
        </w:rPr>
        <w:t xml:space="preserve">; Enumeration District: </w:t>
      </w:r>
      <w:r w:rsidRPr="00166BDB">
        <w:rPr>
          <w:rFonts w:ascii="Times New Roman" w:eastAsia="Times New Roman" w:hAnsi="Times New Roman" w:cs="Times New Roman"/>
          <w:i/>
          <w:iCs/>
        </w:rPr>
        <w:t>65</w:t>
      </w:r>
      <w:r w:rsidRPr="00166BDB">
        <w:rPr>
          <w:rFonts w:ascii="Times New Roman" w:eastAsia="Times New Roman" w:hAnsi="Times New Roman" w:cs="Times New Roman"/>
        </w:rPr>
        <w:t xml:space="preserve">; Image: </w:t>
      </w:r>
      <w:r w:rsidRPr="00166BDB">
        <w:rPr>
          <w:rFonts w:ascii="Times New Roman" w:eastAsia="Times New Roman" w:hAnsi="Times New Roman" w:cs="Times New Roman"/>
          <w:i/>
          <w:iCs/>
        </w:rPr>
        <w:t>51</w:t>
      </w:r>
      <w:r w:rsidRPr="00166BDB">
        <w:rPr>
          <w:rFonts w:ascii="Times New Roman" w:eastAsia="Times New Roman" w:hAnsi="Times New Roman" w:cs="Times New Roman"/>
        </w:rPr>
        <w:t>.</w:t>
      </w:r>
    </w:p>
    <w:p w:rsidR="00AA63E8" w:rsidRPr="00166BDB" w:rsidRDefault="00AA63E8" w:rsidP="00166B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6BD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66BDB">
        <w:rPr>
          <w:rFonts w:ascii="Times New Roman" w:eastAsia="Times New Roman" w:hAnsi="Times New Roman" w:cs="Times New Roman"/>
        </w:rPr>
        <w:t xml:space="preserve">Ancestry.com. </w:t>
      </w:r>
      <w:r w:rsidRPr="00166BDB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166BDB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AA63E8" w:rsidRPr="00166BDB" w:rsidRDefault="00AA63E8" w:rsidP="00166B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6BDB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166BD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66BD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6BD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166BD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166BD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166BDB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AA63E8" w:rsidRPr="00166BDB" w:rsidRDefault="00F572DE" w:rsidP="00166BDB">
      <w:pPr>
        <w:spacing w:before="120" w:after="0" w:line="240" w:lineRule="auto"/>
        <w:rPr>
          <w:rFonts w:ascii="Times New Roman" w:hAnsi="Times New Roman" w:cs="Times New Roman"/>
        </w:rPr>
      </w:pPr>
      <w:r w:rsidRPr="00166BDB">
        <w:rPr>
          <w:rFonts w:ascii="Times New Roman" w:hAnsi="Times New Roman" w:cs="Times New Roman"/>
        </w:rPr>
        <w:t xml:space="preserve">Info: </w:t>
      </w:r>
      <w:hyperlink r:id="rId10" w:history="1">
        <w:r w:rsidRPr="00166BDB">
          <w:rPr>
            <w:rStyle w:val="Hyperlink"/>
            <w:rFonts w:ascii="Times New Roman" w:hAnsi="Times New Roman" w:cs="Times New Roman"/>
          </w:rPr>
          <w:t>http://search.ancestry.com/cgi-bin/sse.dll?db=1920usfedcen&amp;indiv=try&amp;h=84123738</w:t>
        </w:r>
      </w:hyperlink>
    </w:p>
    <w:p w:rsidR="00F572DE" w:rsidRPr="00F572DE" w:rsidRDefault="00F572DE" w:rsidP="00166BDB">
      <w:pPr>
        <w:spacing w:before="120" w:after="0" w:line="240" w:lineRule="auto"/>
        <w:rPr>
          <w:rFonts w:ascii="Times New Roman" w:hAnsi="Times New Roman" w:cs="Times New Roman"/>
        </w:rPr>
      </w:pPr>
      <w:r w:rsidRPr="00166BDB">
        <w:rPr>
          <w:rFonts w:ascii="Times New Roman" w:hAnsi="Times New Roman" w:cs="Times New Roman"/>
        </w:rPr>
        <w:t xml:space="preserve">Image: </w:t>
      </w:r>
      <w:hyperlink r:id="rId11" w:history="1">
        <w:r w:rsidRPr="00166BDB">
          <w:rPr>
            <w:rStyle w:val="Hyperlink"/>
            <w:rFonts w:ascii="Times New Roman" w:hAnsi="Times New Roman" w:cs="Times New Roman"/>
          </w:rPr>
          <w:t>https://www.ancestry.com/interactive/6061/4301040_00051?pid=84123738&amp;backurl=https://search.ancestry.com/cgi-bin/sse.dll?db%3D1920usfedcen%26indiv%3Dtry%26h%3D84123738&amp;treeid=&amp;personid=&amp;hintid=&amp;usePUB=true&amp;usePUBJs=true</w:t>
        </w:r>
      </w:hyperlink>
      <w:bookmarkEnd w:id="0"/>
      <w:r w:rsidRPr="00F572DE">
        <w:rPr>
          <w:rFonts w:ascii="Times New Roman" w:hAnsi="Times New Roman" w:cs="Times New Roman"/>
        </w:rPr>
        <w:t xml:space="preserve"> </w:t>
      </w:r>
    </w:p>
    <w:sectPr w:rsidR="00F572DE" w:rsidRPr="00F5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49"/>
    <w:rsid w:val="00166BDB"/>
    <w:rsid w:val="004C17FC"/>
    <w:rsid w:val="004E4549"/>
    <w:rsid w:val="007C6D87"/>
    <w:rsid w:val="00AA63E8"/>
    <w:rsid w:val="00B451D3"/>
    <w:rsid w:val="00C70DBD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3E8"/>
    <w:rPr>
      <w:color w:val="0000FF"/>
      <w:u w:val="single"/>
    </w:rPr>
  </w:style>
  <w:style w:type="character" w:customStyle="1" w:styleId="srchhit">
    <w:name w:val="srchhit"/>
    <w:basedOn w:val="DefaultParagraphFont"/>
    <w:rsid w:val="00AA63E8"/>
  </w:style>
  <w:style w:type="paragraph" w:customStyle="1" w:styleId="psourcetxt">
    <w:name w:val="p_sourcetxt"/>
    <w:basedOn w:val="Normal"/>
    <w:rsid w:val="00AA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A63E8"/>
  </w:style>
  <w:style w:type="paragraph" w:styleId="BalloonText">
    <w:name w:val="Balloon Text"/>
    <w:basedOn w:val="Normal"/>
    <w:link w:val="BalloonTextChar"/>
    <w:uiPriority w:val="99"/>
    <w:semiHidden/>
    <w:unhideWhenUsed/>
    <w:rsid w:val="00A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3E8"/>
    <w:rPr>
      <w:color w:val="0000FF"/>
      <w:u w:val="single"/>
    </w:rPr>
  </w:style>
  <w:style w:type="character" w:customStyle="1" w:styleId="srchhit">
    <w:name w:val="srchhit"/>
    <w:basedOn w:val="DefaultParagraphFont"/>
    <w:rsid w:val="00AA63E8"/>
  </w:style>
  <w:style w:type="paragraph" w:customStyle="1" w:styleId="psourcetxt">
    <w:name w:val="p_sourcetxt"/>
    <w:basedOn w:val="Normal"/>
    <w:rsid w:val="00AA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A63E8"/>
  </w:style>
  <w:style w:type="paragraph" w:styleId="BalloonText">
    <w:name w:val="Balloon Text"/>
    <w:basedOn w:val="Normal"/>
    <w:link w:val="BalloonTextChar"/>
    <w:uiPriority w:val="99"/>
    <w:semiHidden/>
    <w:unhideWhenUsed/>
    <w:rsid w:val="00AA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41237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841237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84123739" TargetMode="External"/><Relationship Id="rId11" Type="http://schemas.openxmlformats.org/officeDocument/2006/relationships/hyperlink" Target="https://www.ancestry.com/interactive/6061/4301040_00051?pid=84123738&amp;backurl=https://search.ancestry.com/cgi-bin/sse.dll?db%3D1920usfedcen%26indiv%3Dtry%26h%3D84123738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84123738" TargetMode="External"/><Relationship Id="rId10" Type="http://schemas.openxmlformats.org/officeDocument/2006/relationships/hyperlink" Target="http://search.ancestry.com/cgi-bin/sse.dll?db=1920usfedcen&amp;indiv=try&amp;h=84123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2014-05-01T17:54:00Z</dcterms:created>
  <dcterms:modified xsi:type="dcterms:W3CDTF">2018-10-04T17:06:00Z</dcterms:modified>
</cp:coreProperties>
</file>